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846004" w14:textId="77777777" w:rsidR="00B81A4E" w:rsidRPr="00B81A4E" w:rsidRDefault="00B81A4E" w:rsidP="0071122E">
      <w:pPr>
        <w:widowControl w:val="0"/>
        <w:spacing w:before="29" w:line="260" w:lineRule="exact"/>
        <w:ind w:left="3600"/>
        <w:rPr>
          <w:rFonts w:ascii="Cambria" w:eastAsia="Cambria" w:hAnsi="Cambria" w:cs="Cambria"/>
          <w:noProof/>
          <w:color w:val="000000"/>
          <w:sz w:val="26"/>
          <w:szCs w:val="26"/>
          <w:lang w:val="en-US" w:eastAsia="en-US"/>
        </w:rPr>
      </w:pPr>
      <w:bookmarkStart w:id="0" w:name="1"/>
      <w:bookmarkEnd w:id="0"/>
      <w:r w:rsidRPr="00B81A4E">
        <w:rPr>
          <w:rFonts w:ascii="Cambria" w:eastAsia="Cambria" w:hAnsi="Cambria" w:cs="Cambria"/>
          <w:noProof/>
          <w:color w:val="000000"/>
          <w:sz w:val="26"/>
          <w:szCs w:val="26"/>
          <w:lang w:val="en-US" w:eastAsia="en-US"/>
        </w:rPr>
        <w:t xml:space="preserve">EARL SOHAM PARISH COUNCIL MEETING </w:t>
      </w:r>
    </w:p>
    <w:p w14:paraId="40643313" w14:textId="77777777" w:rsidR="00B81A4E" w:rsidRPr="00B81A4E" w:rsidRDefault="00B81A4E" w:rsidP="0071122E">
      <w:pPr>
        <w:widowControl w:val="0"/>
        <w:spacing w:line="340" w:lineRule="exact"/>
        <w:ind w:left="2341"/>
        <w:rPr>
          <w:rFonts w:ascii="Cambria" w:eastAsia="Cambria" w:hAnsi="Cambria" w:cs="Cambria"/>
          <w:noProof/>
          <w:color w:val="000000"/>
          <w:spacing w:val="-1"/>
          <w:sz w:val="26"/>
          <w:szCs w:val="26"/>
          <w:lang w:val="en-US" w:eastAsia="en-US"/>
        </w:rPr>
      </w:pPr>
    </w:p>
    <w:p w14:paraId="5F082D87" w14:textId="77777777" w:rsidR="00B81A4E" w:rsidRPr="00B81A4E" w:rsidRDefault="00B81A4E" w:rsidP="0071122E">
      <w:pPr>
        <w:widowControl w:val="0"/>
        <w:spacing w:line="260" w:lineRule="exact"/>
        <w:ind w:left="2341"/>
        <w:rPr>
          <w:rFonts w:ascii="Cambria" w:eastAsia="Cambria" w:hAnsi="Cambria" w:cs="Cambria"/>
          <w:noProof/>
          <w:color w:val="000000"/>
          <w:spacing w:val="-1"/>
          <w:sz w:val="26"/>
          <w:szCs w:val="26"/>
          <w:lang w:val="en-US" w:eastAsia="en-US"/>
        </w:rPr>
      </w:pPr>
      <w:r w:rsidRPr="00B81A4E">
        <w:rPr>
          <w:rFonts w:ascii="Cambria" w:eastAsia="Cambria" w:hAnsi="Cambria" w:cs="Cambria"/>
          <w:noProof/>
          <w:color w:val="000000"/>
          <w:spacing w:val="-1"/>
          <w:sz w:val="26"/>
          <w:szCs w:val="26"/>
          <w:lang w:val="en-US" w:eastAsia="en-US"/>
        </w:rPr>
        <w:t xml:space="preserve">                                   Thursday 10</w:t>
      </w:r>
      <w:r w:rsidRPr="00B81A4E">
        <w:rPr>
          <w:rFonts w:ascii="Cambria" w:eastAsia="Cambria" w:hAnsi="Cambria" w:cs="Cambria"/>
          <w:noProof/>
          <w:color w:val="000000"/>
          <w:spacing w:val="-6"/>
          <w:sz w:val="26"/>
          <w:szCs w:val="26"/>
          <w:vertAlign w:val="superscript"/>
          <w:lang w:val="en-US" w:eastAsia="en-US"/>
        </w:rPr>
        <w:t>th</w:t>
      </w:r>
      <w:r w:rsidRPr="00B81A4E">
        <w:rPr>
          <w:rFonts w:ascii="Cambria" w:eastAsia="Cambria" w:hAnsi="Cambria" w:cs="Cambria"/>
          <w:noProof/>
          <w:color w:val="000000"/>
          <w:spacing w:val="-1"/>
          <w:sz w:val="26"/>
          <w:szCs w:val="26"/>
          <w:lang w:val="en-US" w:eastAsia="en-US"/>
        </w:rPr>
        <w:t xml:space="preserve"> December 2020 </w:t>
      </w:r>
    </w:p>
    <w:p w14:paraId="57C774C6" w14:textId="77777777" w:rsidR="00B81A4E" w:rsidRPr="00B81A4E" w:rsidRDefault="00B81A4E" w:rsidP="0071122E">
      <w:pPr>
        <w:widowControl w:val="0"/>
        <w:spacing w:line="360" w:lineRule="exact"/>
        <w:ind w:left="2341"/>
        <w:rPr>
          <w:rFonts w:ascii="Cambria" w:eastAsia="Cambria" w:hAnsi="Cambria" w:cs="Cambria"/>
          <w:noProof/>
          <w:color w:val="000000"/>
          <w:spacing w:val="1"/>
          <w:sz w:val="26"/>
          <w:szCs w:val="26"/>
          <w:lang w:val="en-US" w:eastAsia="en-US"/>
        </w:rPr>
      </w:pPr>
    </w:p>
    <w:p w14:paraId="19D7BCE1" w14:textId="77777777" w:rsidR="00B81A4E" w:rsidRPr="00B81A4E" w:rsidRDefault="00B81A4E" w:rsidP="0071122E">
      <w:pPr>
        <w:widowControl w:val="0"/>
        <w:spacing w:line="260" w:lineRule="exact"/>
        <w:ind w:left="2341"/>
        <w:rPr>
          <w:rFonts w:ascii="Cambria" w:eastAsia="Cambria" w:hAnsi="Cambria" w:cs="Cambria"/>
          <w:noProof/>
          <w:color w:val="000000"/>
          <w:spacing w:val="1"/>
          <w:sz w:val="26"/>
          <w:szCs w:val="26"/>
          <w:lang w:val="en-US" w:eastAsia="en-US"/>
        </w:rPr>
      </w:pPr>
      <w:r w:rsidRPr="00B81A4E">
        <w:rPr>
          <w:rFonts w:ascii="Cambria" w:eastAsia="Cambria" w:hAnsi="Cambria" w:cs="Cambria"/>
          <w:noProof/>
          <w:color w:val="000000"/>
          <w:sz w:val="26"/>
          <w:szCs w:val="26"/>
          <w:lang w:val="en-US" w:eastAsia="en-US"/>
        </w:rPr>
        <w:t xml:space="preserve">                    </w:t>
      </w:r>
      <w:r w:rsidR="00500845">
        <w:rPr>
          <w:rFonts w:ascii="Cambria" w:eastAsia="Cambria" w:hAnsi="Cambria" w:cs="Cambria"/>
          <w:noProof/>
          <w:color w:val="000000"/>
          <w:sz w:val="26"/>
          <w:szCs w:val="26"/>
          <w:lang w:val="en-US" w:eastAsia="en-US"/>
        </w:rPr>
        <w:t xml:space="preserve">Opened at </w:t>
      </w:r>
      <w:r w:rsidRPr="00B81A4E">
        <w:rPr>
          <w:rFonts w:ascii="Cambria" w:eastAsia="Cambria" w:hAnsi="Cambria" w:cs="Cambria"/>
          <w:noProof/>
          <w:color w:val="000000"/>
          <w:sz w:val="26"/>
          <w:szCs w:val="26"/>
          <w:lang w:val="en-US" w:eastAsia="en-US"/>
        </w:rPr>
        <w:t>7.</w:t>
      </w:r>
      <w:r w:rsidR="00500845">
        <w:rPr>
          <w:rFonts w:ascii="Cambria" w:eastAsia="Cambria" w:hAnsi="Cambria" w:cs="Cambria"/>
          <w:noProof/>
          <w:color w:val="000000"/>
          <w:sz w:val="26"/>
          <w:szCs w:val="26"/>
          <w:lang w:val="en-US" w:eastAsia="en-US"/>
        </w:rPr>
        <w:t>40</w:t>
      </w:r>
      <w:r w:rsidRPr="00B81A4E">
        <w:rPr>
          <w:rFonts w:ascii="Cambria" w:eastAsia="Cambria" w:hAnsi="Cambria" w:cs="Cambria"/>
          <w:noProof/>
          <w:color w:val="000000"/>
          <w:sz w:val="26"/>
          <w:szCs w:val="26"/>
          <w:lang w:val="en-US" w:eastAsia="en-US"/>
        </w:rPr>
        <w:t xml:space="preserve"> pm Extraordinary Virtual meeting </w:t>
      </w:r>
    </w:p>
    <w:p w14:paraId="0475BB44" w14:textId="77777777" w:rsidR="00B81A4E" w:rsidRPr="00B81A4E" w:rsidRDefault="00B81A4E" w:rsidP="00C72087">
      <w:pPr>
        <w:widowControl w:val="0"/>
        <w:spacing w:line="340" w:lineRule="exact"/>
        <w:ind w:left="2160"/>
        <w:rPr>
          <w:rFonts w:ascii="Cambria" w:eastAsia="Cambria" w:hAnsi="Cambria" w:cs="Cambria"/>
          <w:noProof/>
          <w:color w:val="000000"/>
          <w:spacing w:val="3"/>
          <w:sz w:val="26"/>
          <w:szCs w:val="26"/>
          <w:lang w:val="en-US" w:eastAsia="en-US"/>
        </w:rPr>
      </w:pPr>
    </w:p>
    <w:p w14:paraId="339DC3AB" w14:textId="77777777" w:rsidR="00B81A4E" w:rsidRPr="00B81A4E" w:rsidRDefault="00B81A4E" w:rsidP="0071122E">
      <w:pPr>
        <w:widowControl w:val="0"/>
        <w:spacing w:line="260" w:lineRule="exact"/>
        <w:ind w:left="2341"/>
        <w:rPr>
          <w:rFonts w:ascii="Cambria" w:eastAsia="Cambria" w:hAnsi="Cambria" w:cs="Cambria"/>
          <w:noProof/>
          <w:color w:val="000000"/>
          <w:spacing w:val="3"/>
          <w:sz w:val="26"/>
          <w:szCs w:val="26"/>
          <w:lang w:val="en-US" w:eastAsia="en-US"/>
        </w:rPr>
      </w:pPr>
      <w:r w:rsidRPr="00B81A4E">
        <w:rPr>
          <w:rFonts w:ascii="Cambria" w:eastAsia="Cambria" w:hAnsi="Cambria" w:cs="Cambria"/>
          <w:noProof/>
          <w:color w:val="000000"/>
          <w:sz w:val="26"/>
          <w:szCs w:val="26"/>
          <w:lang w:val="en-US" w:eastAsia="en-US"/>
        </w:rPr>
        <w:t xml:space="preserve">                                                   </w:t>
      </w:r>
      <w:r w:rsidR="008805E6">
        <w:rPr>
          <w:rFonts w:ascii="Cambria" w:eastAsia="Cambria" w:hAnsi="Cambria" w:cs="Cambria"/>
          <w:noProof/>
          <w:color w:val="000000"/>
          <w:sz w:val="26"/>
          <w:szCs w:val="26"/>
          <w:lang w:val="en-US" w:eastAsia="en-US"/>
        </w:rPr>
        <w:t xml:space="preserve"> </w:t>
      </w:r>
      <w:r w:rsidR="004133A0">
        <w:rPr>
          <w:rFonts w:ascii="Cambria" w:eastAsia="Cambria" w:hAnsi="Cambria" w:cs="Cambria"/>
          <w:noProof/>
          <w:color w:val="000000"/>
          <w:sz w:val="26"/>
          <w:szCs w:val="26"/>
          <w:lang w:val="en-US" w:eastAsia="en-US"/>
        </w:rPr>
        <w:t xml:space="preserve"> </w:t>
      </w:r>
      <w:r>
        <w:rPr>
          <w:rFonts w:ascii="Cambria" w:eastAsia="Cambria" w:hAnsi="Cambria" w:cs="Cambria"/>
          <w:noProof/>
          <w:color w:val="000000"/>
          <w:sz w:val="26"/>
          <w:szCs w:val="26"/>
          <w:lang w:val="en-US" w:eastAsia="en-US"/>
        </w:rPr>
        <w:t xml:space="preserve">Minutes </w:t>
      </w:r>
    </w:p>
    <w:p w14:paraId="46685827" w14:textId="77777777" w:rsidR="00B81A4E" w:rsidRPr="00B81A4E" w:rsidRDefault="00B81A4E" w:rsidP="00B81A4E">
      <w:pPr>
        <w:widowControl w:val="0"/>
        <w:spacing w:line="360" w:lineRule="exact"/>
        <w:ind w:left="1238"/>
        <w:rPr>
          <w:rFonts w:ascii="Cambria" w:eastAsia="Cambria" w:hAnsi="Cambria" w:cs="Cambria"/>
          <w:noProof/>
          <w:color w:val="000000"/>
          <w:spacing w:val="1"/>
          <w:sz w:val="26"/>
          <w:szCs w:val="26"/>
          <w:lang w:val="en-US" w:eastAsia="en-US"/>
        </w:rPr>
      </w:pPr>
    </w:p>
    <w:p w14:paraId="2C0AB2A0" w14:textId="77777777" w:rsidR="00B81A4E" w:rsidRPr="00B81A4E" w:rsidRDefault="00B81A4E" w:rsidP="008756CF">
      <w:pPr>
        <w:widowControl w:val="0"/>
        <w:spacing w:line="260" w:lineRule="exact"/>
        <w:ind w:left="1440"/>
        <w:rPr>
          <w:rFonts w:ascii="Cambria" w:eastAsia="Cambria" w:hAnsi="Cambria" w:cs="Cambria"/>
          <w:noProof/>
          <w:color w:val="000000"/>
          <w:spacing w:val="1"/>
          <w:sz w:val="26"/>
          <w:szCs w:val="26"/>
          <w:lang w:val="en-US" w:eastAsia="en-US"/>
        </w:rPr>
      </w:pPr>
      <w:r w:rsidRPr="00B81A4E">
        <w:rPr>
          <w:rFonts w:ascii="Cambria" w:eastAsia="Cambria" w:hAnsi="Cambria" w:cs="Cambria"/>
          <w:noProof/>
          <w:color w:val="000000"/>
          <w:sz w:val="26"/>
          <w:szCs w:val="26"/>
          <w:lang w:val="en-US" w:eastAsia="en-US"/>
        </w:rPr>
        <w:t xml:space="preserve">1) Apologies for absence    </w:t>
      </w:r>
      <w:r w:rsidR="00942DF5">
        <w:rPr>
          <w:rFonts w:ascii="Cambria" w:eastAsia="Cambria" w:hAnsi="Cambria" w:cs="Cambria"/>
          <w:noProof/>
          <w:color w:val="000000"/>
          <w:sz w:val="26"/>
          <w:szCs w:val="26"/>
          <w:lang w:val="en-US" w:eastAsia="en-US"/>
        </w:rPr>
        <w:t>None</w:t>
      </w:r>
    </w:p>
    <w:p w14:paraId="31737187" w14:textId="77777777" w:rsidR="00B81A4E" w:rsidRPr="00B81A4E" w:rsidRDefault="00B81A4E" w:rsidP="008756CF">
      <w:pPr>
        <w:widowControl w:val="0"/>
        <w:spacing w:line="340" w:lineRule="exact"/>
        <w:ind w:left="1440"/>
        <w:rPr>
          <w:rFonts w:ascii="Cambria" w:eastAsia="Cambria" w:hAnsi="Cambria" w:cs="Cambria"/>
          <w:noProof/>
          <w:color w:val="000000"/>
          <w:spacing w:val="1"/>
          <w:sz w:val="26"/>
          <w:szCs w:val="26"/>
          <w:lang w:val="en-US" w:eastAsia="en-US"/>
        </w:rPr>
      </w:pPr>
    </w:p>
    <w:p w14:paraId="34D713DF" w14:textId="77777777" w:rsidR="00B81A4E" w:rsidRPr="00B81A4E" w:rsidRDefault="00B81A4E" w:rsidP="008756CF">
      <w:pPr>
        <w:widowControl w:val="0"/>
        <w:spacing w:line="260" w:lineRule="exact"/>
        <w:ind w:left="1440"/>
        <w:rPr>
          <w:rFonts w:ascii="Cambria" w:eastAsia="Cambria" w:hAnsi="Cambria" w:cs="Cambria"/>
          <w:noProof/>
          <w:color w:val="000000"/>
          <w:spacing w:val="1"/>
          <w:sz w:val="26"/>
          <w:szCs w:val="26"/>
          <w:lang w:val="en-US" w:eastAsia="en-US"/>
        </w:rPr>
      </w:pPr>
      <w:r w:rsidRPr="00B81A4E">
        <w:rPr>
          <w:rFonts w:ascii="Cambria" w:eastAsia="Cambria" w:hAnsi="Cambria" w:cs="Cambria"/>
          <w:noProof/>
          <w:color w:val="000000"/>
          <w:sz w:val="26"/>
          <w:szCs w:val="26"/>
          <w:lang w:val="en-US" w:eastAsia="en-US"/>
        </w:rPr>
        <w:t xml:space="preserve">2) Declaration of interest. </w:t>
      </w:r>
      <w:r w:rsidR="00942DF5">
        <w:rPr>
          <w:rFonts w:ascii="Cambria" w:eastAsia="Cambria" w:hAnsi="Cambria" w:cs="Cambria"/>
          <w:noProof/>
          <w:color w:val="000000"/>
          <w:sz w:val="26"/>
          <w:szCs w:val="26"/>
          <w:lang w:val="en-US" w:eastAsia="en-US"/>
        </w:rPr>
        <w:t>David Grose and Lucy Murrell</w:t>
      </w:r>
      <w:r w:rsidR="00E63E96">
        <w:rPr>
          <w:rFonts w:ascii="Cambria" w:eastAsia="Cambria" w:hAnsi="Cambria" w:cs="Cambria"/>
          <w:noProof/>
          <w:color w:val="000000"/>
          <w:sz w:val="26"/>
          <w:szCs w:val="26"/>
          <w:lang w:val="en-US" w:eastAsia="en-US"/>
        </w:rPr>
        <w:t xml:space="preserve"> re item 4 ditch clearing</w:t>
      </w:r>
    </w:p>
    <w:p w14:paraId="3A2224F5" w14:textId="77777777" w:rsidR="00B81A4E" w:rsidRPr="00B81A4E" w:rsidRDefault="00B81A4E" w:rsidP="008756CF">
      <w:pPr>
        <w:widowControl w:val="0"/>
        <w:spacing w:line="360" w:lineRule="exact"/>
        <w:ind w:left="1440"/>
        <w:rPr>
          <w:rFonts w:ascii="Cambria" w:eastAsia="Cambria" w:hAnsi="Cambria" w:cs="Cambria"/>
          <w:noProof/>
          <w:color w:val="000000"/>
          <w:spacing w:val="1"/>
          <w:sz w:val="26"/>
          <w:szCs w:val="26"/>
          <w:lang w:val="en-US" w:eastAsia="en-US"/>
        </w:rPr>
      </w:pPr>
    </w:p>
    <w:p w14:paraId="4AF0A7C4" w14:textId="77777777" w:rsidR="00AF03EC" w:rsidRDefault="00B81A4E" w:rsidP="008756CF">
      <w:pPr>
        <w:ind w:left="202"/>
        <w:divId w:val="87889425"/>
        <w:rPr>
          <w:rFonts w:ascii="Cambria" w:eastAsia="Cambria" w:hAnsi="Cambria" w:cs="Cambria"/>
          <w:noProof/>
          <w:color w:val="000000"/>
          <w:sz w:val="26"/>
          <w:szCs w:val="26"/>
          <w:lang w:val="en-US" w:eastAsia="en-US"/>
        </w:rPr>
      </w:pPr>
      <w:r w:rsidRPr="00B81A4E">
        <w:rPr>
          <w:rFonts w:ascii="Cambria" w:eastAsia="Cambria" w:hAnsi="Cambria" w:cs="Cambria"/>
          <w:noProof/>
          <w:color w:val="000000"/>
          <w:sz w:val="26"/>
          <w:szCs w:val="26"/>
          <w:lang w:val="en-US" w:eastAsia="en-US"/>
        </w:rPr>
        <w:t xml:space="preserve"> </w:t>
      </w:r>
      <w:r w:rsidR="0074101A">
        <w:rPr>
          <w:rFonts w:ascii="Cambria" w:eastAsia="Cambria" w:hAnsi="Cambria" w:cs="Cambria"/>
          <w:noProof/>
          <w:color w:val="000000"/>
          <w:sz w:val="26"/>
          <w:szCs w:val="26"/>
          <w:lang w:val="en-US" w:eastAsia="en-US"/>
        </w:rPr>
        <w:t xml:space="preserve">                     </w:t>
      </w:r>
      <w:r w:rsidRPr="00B81A4E">
        <w:rPr>
          <w:rFonts w:ascii="Cambria" w:eastAsia="Cambria" w:hAnsi="Cambria" w:cs="Cambria"/>
          <w:noProof/>
          <w:color w:val="000000"/>
          <w:sz w:val="26"/>
          <w:szCs w:val="26"/>
          <w:lang w:val="en-US" w:eastAsia="en-US"/>
        </w:rPr>
        <w:t>3) Planning Application DC/20/4747/TCA.</w:t>
      </w:r>
      <w:r w:rsidR="00781253">
        <w:rPr>
          <w:rFonts w:ascii="Cambria" w:eastAsia="Cambria" w:hAnsi="Cambria" w:cs="Cambria"/>
          <w:noProof/>
          <w:color w:val="000000"/>
          <w:sz w:val="26"/>
          <w:szCs w:val="26"/>
          <w:lang w:val="en-US" w:eastAsia="en-US"/>
        </w:rPr>
        <w:t xml:space="preserve"> This planning application was unanimously</w:t>
      </w:r>
    </w:p>
    <w:p w14:paraId="0D60DF1A" w14:textId="77777777" w:rsidR="002D66BF" w:rsidRPr="002D66BF" w:rsidRDefault="00AF03EC" w:rsidP="008756CF">
      <w:pPr>
        <w:ind w:left="202"/>
        <w:divId w:val="87889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noProof/>
          <w:color w:val="000000"/>
          <w:sz w:val="26"/>
          <w:szCs w:val="26"/>
          <w:lang w:val="en-US" w:eastAsia="en-US"/>
        </w:rPr>
        <w:t xml:space="preserve">                  </w:t>
      </w:r>
      <w:r w:rsidR="00781253">
        <w:rPr>
          <w:rFonts w:ascii="Cambria" w:eastAsia="Cambria" w:hAnsi="Cambria" w:cs="Cambria"/>
          <w:noProof/>
          <w:color w:val="000000"/>
          <w:sz w:val="26"/>
          <w:szCs w:val="26"/>
          <w:lang w:val="en-US" w:eastAsia="en-US"/>
        </w:rPr>
        <w:t xml:space="preserve"> </w:t>
      </w:r>
      <w:r w:rsidR="0074101A">
        <w:rPr>
          <w:rFonts w:ascii="Cambria" w:eastAsia="Cambria" w:hAnsi="Cambria" w:cs="Cambria"/>
          <w:noProof/>
          <w:color w:val="000000"/>
          <w:sz w:val="26"/>
          <w:szCs w:val="26"/>
          <w:lang w:val="en-US" w:eastAsia="en-US"/>
        </w:rPr>
        <w:t xml:space="preserve">   </w:t>
      </w:r>
      <w:r w:rsidR="00781253">
        <w:rPr>
          <w:rFonts w:ascii="Cambria" w:eastAsia="Cambria" w:hAnsi="Cambria" w:cs="Cambria"/>
          <w:noProof/>
          <w:color w:val="000000"/>
          <w:sz w:val="26"/>
          <w:szCs w:val="26"/>
          <w:lang w:val="en-US" w:eastAsia="en-US"/>
        </w:rPr>
        <w:t>objected to</w:t>
      </w:r>
      <w:r w:rsidR="001B2972">
        <w:rPr>
          <w:rFonts w:ascii="Cambria" w:eastAsia="Cambria" w:hAnsi="Cambria" w:cs="Cambria"/>
          <w:noProof/>
          <w:color w:val="000000"/>
          <w:sz w:val="26"/>
          <w:szCs w:val="26"/>
          <w:lang w:val="en-US" w:eastAsia="en-US"/>
        </w:rPr>
        <w:t xml:space="preserve"> </w:t>
      </w:r>
      <w:r w:rsidR="003E4C62">
        <w:rPr>
          <w:rFonts w:ascii="Cambria" w:eastAsia="Cambria" w:hAnsi="Cambria" w:cs="Cambria"/>
          <w:noProof/>
          <w:color w:val="000000"/>
          <w:sz w:val="26"/>
          <w:szCs w:val="26"/>
          <w:lang w:val="en-US" w:eastAsia="en-US"/>
        </w:rPr>
        <w:t>subject to advice from the</w:t>
      </w:r>
      <w:r w:rsidR="005A3578">
        <w:rPr>
          <w:rFonts w:ascii="Cambria" w:eastAsia="Cambria" w:hAnsi="Cambria" w:cs="Cambria"/>
          <w:noProof/>
          <w:color w:val="000000"/>
          <w:sz w:val="26"/>
          <w:szCs w:val="26"/>
          <w:lang w:val="en-US" w:eastAsia="en-US"/>
        </w:rPr>
        <w:t xml:space="preserve"> East </w:t>
      </w:r>
      <w:r w:rsidR="00FE39DE">
        <w:rPr>
          <w:rFonts w:ascii="Cambria" w:eastAsia="Cambria" w:hAnsi="Cambria" w:cs="Cambria"/>
          <w:noProof/>
          <w:color w:val="000000"/>
          <w:sz w:val="26"/>
          <w:szCs w:val="26"/>
          <w:lang w:val="en-US" w:eastAsia="en-US"/>
        </w:rPr>
        <w:t xml:space="preserve">Suffolk’s </w:t>
      </w:r>
      <w:r w:rsidR="003E4C62">
        <w:rPr>
          <w:rFonts w:ascii="Cambria" w:eastAsia="Cambria" w:hAnsi="Cambria" w:cs="Cambria"/>
          <w:noProof/>
          <w:color w:val="000000"/>
          <w:sz w:val="26"/>
          <w:szCs w:val="26"/>
          <w:lang w:val="en-US" w:eastAsia="en-US"/>
        </w:rPr>
        <w:t>tree officer</w:t>
      </w:r>
      <w:r w:rsidR="00B81A4E" w:rsidRPr="00B81A4E">
        <w:rPr>
          <w:rFonts w:ascii="Cambria" w:eastAsia="Cambria" w:hAnsi="Cambria" w:cs="Cambria"/>
          <w:noProof/>
          <w:color w:val="000000"/>
          <w:sz w:val="26"/>
          <w:szCs w:val="26"/>
          <w:lang w:val="en-US" w:eastAsia="en-US"/>
        </w:rPr>
        <w:t xml:space="preserve"> </w:t>
      </w:r>
    </w:p>
    <w:p w14:paraId="585B9434" w14:textId="77777777" w:rsidR="00B81A4E" w:rsidRPr="00B81A4E" w:rsidRDefault="00B81A4E" w:rsidP="008756CF">
      <w:pPr>
        <w:widowControl w:val="0"/>
        <w:spacing w:line="340" w:lineRule="exact"/>
        <w:ind w:left="202"/>
        <w:rPr>
          <w:rFonts w:ascii="Cambria" w:eastAsia="Cambria" w:hAnsi="Cambria" w:cs="Cambria"/>
          <w:noProof/>
          <w:color w:val="000000"/>
          <w:spacing w:val="-1"/>
          <w:sz w:val="26"/>
          <w:szCs w:val="26"/>
          <w:lang w:val="en-US" w:eastAsia="en-US"/>
        </w:rPr>
      </w:pPr>
    </w:p>
    <w:p w14:paraId="4C516BBA" w14:textId="77777777" w:rsidR="00B81A4E" w:rsidRPr="00B81A4E" w:rsidRDefault="00B81A4E" w:rsidP="008756CF">
      <w:pPr>
        <w:widowControl w:val="0"/>
        <w:spacing w:line="260" w:lineRule="exact"/>
        <w:ind w:left="1440"/>
        <w:rPr>
          <w:rFonts w:ascii="Cambria" w:eastAsia="Cambria" w:hAnsi="Cambria" w:cs="Cambria"/>
          <w:noProof/>
          <w:color w:val="000000"/>
          <w:spacing w:val="-1"/>
          <w:sz w:val="26"/>
          <w:szCs w:val="26"/>
          <w:lang w:val="en-US" w:eastAsia="en-US"/>
        </w:rPr>
      </w:pPr>
      <w:r w:rsidRPr="00B81A4E">
        <w:rPr>
          <w:rFonts w:ascii="Cambria" w:eastAsia="Cambria" w:hAnsi="Cambria" w:cs="Cambria"/>
          <w:noProof/>
          <w:color w:val="000000"/>
          <w:spacing w:val="-1"/>
          <w:sz w:val="26"/>
          <w:szCs w:val="26"/>
          <w:lang w:val="en-US" w:eastAsia="en-US"/>
        </w:rPr>
        <w:t xml:space="preserve"> </w:t>
      </w:r>
      <w:r w:rsidR="00EF5824">
        <w:rPr>
          <w:rFonts w:ascii="Cambria" w:eastAsia="Cambria" w:hAnsi="Cambria" w:cs="Cambria"/>
          <w:noProof/>
          <w:color w:val="000000"/>
          <w:spacing w:val="-1"/>
          <w:sz w:val="26"/>
          <w:szCs w:val="26"/>
          <w:lang w:val="en-US" w:eastAsia="en-US"/>
        </w:rPr>
        <w:t>4</w:t>
      </w:r>
      <w:r w:rsidRPr="00B81A4E">
        <w:rPr>
          <w:rFonts w:ascii="Cambria" w:eastAsia="Cambria" w:hAnsi="Cambria" w:cs="Cambria"/>
          <w:noProof/>
          <w:color w:val="000000"/>
          <w:spacing w:val="-1"/>
          <w:sz w:val="26"/>
          <w:szCs w:val="26"/>
          <w:lang w:val="en-US" w:eastAsia="en-US"/>
        </w:rPr>
        <w:t xml:space="preserve">) To discuss and decide on monies for the ditch clearance scheme from Church                       </w:t>
      </w:r>
    </w:p>
    <w:p w14:paraId="6A9E9A6E" w14:textId="77777777" w:rsidR="00B81A4E" w:rsidRPr="00B81A4E" w:rsidRDefault="00EF5824" w:rsidP="008756CF">
      <w:pPr>
        <w:widowControl w:val="0"/>
        <w:spacing w:before="60"/>
        <w:ind w:left="1440"/>
        <w:rPr>
          <w:rFonts w:ascii="Cambria" w:eastAsia="Cambria" w:hAnsi="Cambria" w:cs="Cambria"/>
          <w:noProof/>
          <w:color w:val="000000"/>
          <w:sz w:val="26"/>
          <w:szCs w:val="26"/>
          <w:lang w:val="en-US" w:eastAsia="en-US"/>
        </w:rPr>
      </w:pPr>
      <w:r>
        <w:rPr>
          <w:rFonts w:ascii="Cambria" w:eastAsia="Cambria" w:hAnsi="Cambria" w:cs="Cambria"/>
          <w:noProof/>
          <w:color w:val="000000"/>
          <w:sz w:val="26"/>
          <w:szCs w:val="26"/>
          <w:lang w:val="en-US" w:eastAsia="en-US"/>
        </w:rPr>
        <w:t xml:space="preserve"> </w:t>
      </w:r>
      <w:r w:rsidR="00B81A4E" w:rsidRPr="00B81A4E">
        <w:rPr>
          <w:rFonts w:ascii="Cambria" w:eastAsia="Cambria" w:hAnsi="Cambria" w:cs="Cambria"/>
          <w:noProof/>
          <w:color w:val="000000"/>
          <w:sz w:val="26"/>
          <w:szCs w:val="26"/>
          <w:lang w:val="en-US" w:eastAsia="en-US"/>
        </w:rPr>
        <w:t>Lane to the Bowls Club.</w:t>
      </w:r>
      <w:r w:rsidR="00E7399C">
        <w:rPr>
          <w:rFonts w:ascii="Cambria" w:eastAsia="Cambria" w:hAnsi="Cambria" w:cs="Cambria"/>
          <w:noProof/>
          <w:color w:val="000000"/>
          <w:sz w:val="26"/>
          <w:szCs w:val="26"/>
          <w:lang w:val="en-US" w:eastAsia="en-US"/>
        </w:rPr>
        <w:t xml:space="preserve"> </w:t>
      </w:r>
      <w:r w:rsidR="00C929B0">
        <w:rPr>
          <w:rFonts w:ascii="Cambria" w:eastAsia="Cambria" w:hAnsi="Cambria" w:cs="Cambria"/>
          <w:noProof/>
          <w:color w:val="000000"/>
          <w:sz w:val="26"/>
          <w:szCs w:val="26"/>
          <w:lang w:val="en-US" w:eastAsia="en-US"/>
        </w:rPr>
        <w:t xml:space="preserve">DG AND LM leave </w:t>
      </w:r>
      <w:r w:rsidR="0047471E">
        <w:rPr>
          <w:rFonts w:ascii="Cambria" w:eastAsia="Cambria" w:hAnsi="Cambria" w:cs="Cambria"/>
          <w:noProof/>
          <w:color w:val="000000"/>
          <w:sz w:val="26"/>
          <w:szCs w:val="26"/>
          <w:lang w:val="en-US" w:eastAsia="en-US"/>
        </w:rPr>
        <w:t xml:space="preserve">meeting. </w:t>
      </w:r>
      <w:r w:rsidR="00E7399C">
        <w:rPr>
          <w:rFonts w:ascii="Cambria" w:eastAsia="Cambria" w:hAnsi="Cambria" w:cs="Cambria"/>
          <w:noProof/>
          <w:color w:val="000000"/>
          <w:sz w:val="26"/>
          <w:szCs w:val="26"/>
          <w:lang w:val="en-US" w:eastAsia="en-US"/>
        </w:rPr>
        <w:t xml:space="preserve">There was much discussion about the need and </w:t>
      </w:r>
      <w:r w:rsidR="0053537D">
        <w:rPr>
          <w:rFonts w:ascii="Cambria" w:eastAsia="Cambria" w:hAnsi="Cambria" w:cs="Cambria"/>
          <w:noProof/>
          <w:color w:val="000000"/>
          <w:sz w:val="26"/>
          <w:szCs w:val="26"/>
          <w:lang w:val="en-US" w:eastAsia="en-US"/>
        </w:rPr>
        <w:t xml:space="preserve">costs Peter Russell </w:t>
      </w:r>
      <w:r w:rsidR="001B770C">
        <w:rPr>
          <w:rFonts w:ascii="Cambria" w:eastAsia="Cambria" w:hAnsi="Cambria" w:cs="Cambria"/>
          <w:noProof/>
          <w:color w:val="000000"/>
          <w:sz w:val="26"/>
          <w:szCs w:val="26"/>
          <w:lang w:val="en-US" w:eastAsia="en-US"/>
        </w:rPr>
        <w:t xml:space="preserve">  </w:t>
      </w:r>
      <w:r w:rsidR="008C1181">
        <w:rPr>
          <w:rFonts w:ascii="Cambria" w:eastAsia="Cambria" w:hAnsi="Cambria" w:cs="Cambria"/>
          <w:noProof/>
          <w:color w:val="000000"/>
          <w:sz w:val="26"/>
          <w:szCs w:val="26"/>
          <w:lang w:val="en-US" w:eastAsia="en-US"/>
        </w:rPr>
        <w:t xml:space="preserve">as a drainage expert confirmed </w:t>
      </w:r>
      <w:r w:rsidR="005F0602">
        <w:rPr>
          <w:rFonts w:ascii="Cambria" w:eastAsia="Cambria" w:hAnsi="Cambria" w:cs="Cambria"/>
          <w:noProof/>
          <w:color w:val="000000"/>
          <w:sz w:val="26"/>
          <w:szCs w:val="26"/>
          <w:lang w:val="en-US" w:eastAsia="en-US"/>
        </w:rPr>
        <w:t xml:space="preserve">that the drainage ditches were being </w:t>
      </w:r>
      <w:r w:rsidR="001B770C">
        <w:rPr>
          <w:rFonts w:ascii="Cambria" w:eastAsia="Cambria" w:hAnsi="Cambria" w:cs="Cambria"/>
          <w:noProof/>
          <w:color w:val="000000"/>
          <w:sz w:val="26"/>
          <w:szCs w:val="26"/>
          <w:lang w:val="en-US" w:eastAsia="en-US"/>
        </w:rPr>
        <w:t xml:space="preserve">compromised by the amount of silt </w:t>
      </w:r>
      <w:r w:rsidR="00B01CD6">
        <w:rPr>
          <w:rFonts w:ascii="Cambria" w:eastAsia="Cambria" w:hAnsi="Cambria" w:cs="Cambria"/>
          <w:noProof/>
          <w:color w:val="000000"/>
          <w:sz w:val="26"/>
          <w:szCs w:val="26"/>
          <w:lang w:val="en-US" w:eastAsia="en-US"/>
        </w:rPr>
        <w:t xml:space="preserve">and this was </w:t>
      </w:r>
      <w:r w:rsidR="005D2FED">
        <w:rPr>
          <w:rFonts w:ascii="Cambria" w:eastAsia="Cambria" w:hAnsi="Cambria" w:cs="Cambria"/>
          <w:noProof/>
          <w:color w:val="000000"/>
          <w:sz w:val="26"/>
          <w:szCs w:val="26"/>
          <w:lang w:val="en-US" w:eastAsia="en-US"/>
        </w:rPr>
        <w:t>add</w:t>
      </w:r>
      <w:r w:rsidR="00435713">
        <w:rPr>
          <w:rFonts w:ascii="Cambria" w:eastAsia="Cambria" w:hAnsi="Cambria" w:cs="Cambria"/>
          <w:noProof/>
          <w:color w:val="000000"/>
          <w:sz w:val="26"/>
          <w:szCs w:val="26"/>
          <w:lang w:val="en-US" w:eastAsia="en-US"/>
        </w:rPr>
        <w:t>ed by the amount of</w:t>
      </w:r>
      <w:r w:rsidR="00B01CD6">
        <w:rPr>
          <w:rFonts w:ascii="Cambria" w:eastAsia="Cambria" w:hAnsi="Cambria" w:cs="Cambria"/>
          <w:noProof/>
          <w:color w:val="000000"/>
          <w:sz w:val="26"/>
          <w:szCs w:val="26"/>
          <w:lang w:val="en-US" w:eastAsia="en-US"/>
        </w:rPr>
        <w:t xml:space="preserve"> </w:t>
      </w:r>
      <w:r w:rsidR="005D2FED">
        <w:rPr>
          <w:rFonts w:ascii="Cambria" w:eastAsia="Cambria" w:hAnsi="Cambria" w:cs="Cambria"/>
          <w:noProof/>
          <w:color w:val="000000"/>
          <w:sz w:val="26"/>
          <w:szCs w:val="26"/>
          <w:lang w:val="en-US" w:eastAsia="en-US"/>
        </w:rPr>
        <w:t>deb</w:t>
      </w:r>
      <w:r w:rsidR="00435713">
        <w:rPr>
          <w:rFonts w:ascii="Cambria" w:eastAsia="Cambria" w:hAnsi="Cambria" w:cs="Cambria"/>
          <w:noProof/>
          <w:color w:val="000000"/>
          <w:sz w:val="26"/>
          <w:szCs w:val="26"/>
          <w:lang w:val="en-US" w:eastAsia="en-US"/>
        </w:rPr>
        <w:t xml:space="preserve">ris being pushed down </w:t>
      </w:r>
      <w:r w:rsidR="00F94FBB">
        <w:rPr>
          <w:rFonts w:ascii="Cambria" w:eastAsia="Cambria" w:hAnsi="Cambria" w:cs="Cambria"/>
          <w:noProof/>
          <w:color w:val="000000"/>
          <w:sz w:val="26"/>
          <w:szCs w:val="26"/>
          <w:lang w:val="en-US" w:eastAsia="en-US"/>
        </w:rPr>
        <w:t xml:space="preserve">causing blockages around the pinch points ie </w:t>
      </w:r>
      <w:r w:rsidR="004B3F53">
        <w:rPr>
          <w:rFonts w:ascii="Cambria" w:eastAsia="Cambria" w:hAnsi="Cambria" w:cs="Cambria"/>
          <w:noProof/>
          <w:color w:val="000000"/>
          <w:sz w:val="26"/>
          <w:szCs w:val="26"/>
          <w:lang w:val="en-US" w:eastAsia="en-US"/>
        </w:rPr>
        <w:t xml:space="preserve">driveways and the narrower parts of the </w:t>
      </w:r>
      <w:r w:rsidR="00FA6122">
        <w:rPr>
          <w:rFonts w:ascii="Cambria" w:eastAsia="Cambria" w:hAnsi="Cambria" w:cs="Cambria"/>
          <w:noProof/>
          <w:color w:val="000000"/>
          <w:sz w:val="26"/>
          <w:szCs w:val="26"/>
          <w:lang w:val="en-US" w:eastAsia="en-US"/>
        </w:rPr>
        <w:t>ditch near the causeway</w:t>
      </w:r>
      <w:r w:rsidR="00077C66">
        <w:rPr>
          <w:rFonts w:ascii="Cambria" w:eastAsia="Cambria" w:hAnsi="Cambria" w:cs="Cambria"/>
          <w:noProof/>
          <w:color w:val="000000"/>
          <w:sz w:val="26"/>
          <w:szCs w:val="26"/>
          <w:lang w:val="en-US" w:eastAsia="en-US"/>
        </w:rPr>
        <w:t>. It was agreed that the council would spend this years ditch clearing budget and next year’s budget on this project circa £1500</w:t>
      </w:r>
      <w:r w:rsidR="00B81A4E" w:rsidRPr="00B81A4E">
        <w:rPr>
          <w:rFonts w:ascii="Cambria" w:eastAsia="Cambria" w:hAnsi="Cambria" w:cs="Cambria"/>
          <w:noProof/>
          <w:color w:val="000000"/>
          <w:sz w:val="26"/>
          <w:szCs w:val="26"/>
          <w:lang w:val="en-US" w:eastAsia="en-US"/>
        </w:rPr>
        <w:t xml:space="preserve">                                                                                  </w:t>
      </w:r>
    </w:p>
    <w:p w14:paraId="61976253" w14:textId="77777777" w:rsidR="00B81A4E" w:rsidRPr="00B81A4E" w:rsidRDefault="00B81A4E" w:rsidP="008756CF">
      <w:pPr>
        <w:widowControl w:val="0"/>
        <w:spacing w:line="340" w:lineRule="exact"/>
        <w:ind w:left="144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en-US"/>
        </w:rPr>
      </w:pPr>
    </w:p>
    <w:p w14:paraId="07A3E75E" w14:textId="77777777" w:rsidR="0047471E" w:rsidRDefault="00B81A4E" w:rsidP="008756CF">
      <w:pPr>
        <w:ind w:left="202"/>
        <w:divId w:val="1477645669"/>
        <w:rPr>
          <w:rFonts w:ascii="Cambria" w:eastAsia="Cambria" w:hAnsi="Cambria" w:cs="Cambria"/>
          <w:noProof/>
          <w:color w:val="000000"/>
          <w:spacing w:val="-1"/>
          <w:sz w:val="26"/>
          <w:szCs w:val="26"/>
          <w:lang w:val="en-US" w:eastAsia="en-US"/>
        </w:rPr>
      </w:pPr>
      <w:r w:rsidRPr="00B81A4E">
        <w:rPr>
          <w:rFonts w:ascii="Cambria" w:eastAsia="Cambria" w:hAnsi="Cambria" w:cs="Cambria"/>
          <w:noProof/>
          <w:color w:val="000000"/>
          <w:spacing w:val="-1"/>
          <w:sz w:val="26"/>
          <w:szCs w:val="26"/>
          <w:lang w:val="en-US" w:eastAsia="en-US"/>
        </w:rPr>
        <w:t xml:space="preserve"> </w:t>
      </w:r>
      <w:r w:rsidR="00965492">
        <w:rPr>
          <w:rFonts w:ascii="Cambria" w:eastAsia="Cambria" w:hAnsi="Cambria" w:cs="Cambria"/>
          <w:noProof/>
          <w:color w:val="000000"/>
          <w:spacing w:val="-1"/>
          <w:sz w:val="26"/>
          <w:szCs w:val="26"/>
          <w:lang w:val="en-US" w:eastAsia="en-US"/>
        </w:rPr>
        <w:t xml:space="preserve">                     </w:t>
      </w:r>
      <w:r w:rsidRPr="00B81A4E">
        <w:rPr>
          <w:rFonts w:ascii="Cambria" w:eastAsia="Cambria" w:hAnsi="Cambria" w:cs="Cambria"/>
          <w:noProof/>
          <w:color w:val="000000"/>
          <w:spacing w:val="-1"/>
          <w:sz w:val="26"/>
          <w:szCs w:val="26"/>
          <w:lang w:val="en-US" w:eastAsia="en-US"/>
        </w:rPr>
        <w:t xml:space="preserve"> 5) To discuss financial management and early feedback on 21/22 budget.</w:t>
      </w:r>
      <w:r w:rsidR="00F52205">
        <w:rPr>
          <w:rFonts w:ascii="Cambria" w:eastAsia="Cambria" w:hAnsi="Cambria" w:cs="Cambria"/>
          <w:noProof/>
          <w:color w:val="000000"/>
          <w:spacing w:val="-1"/>
          <w:sz w:val="26"/>
          <w:szCs w:val="26"/>
          <w:lang w:val="en-US" w:eastAsia="en-US"/>
        </w:rPr>
        <w:t xml:space="preserve"> </w:t>
      </w:r>
      <w:r w:rsidR="0047471E">
        <w:rPr>
          <w:rFonts w:ascii="Cambria" w:eastAsia="Cambria" w:hAnsi="Cambria" w:cs="Cambria"/>
          <w:noProof/>
          <w:color w:val="000000"/>
          <w:spacing w:val="-1"/>
          <w:sz w:val="26"/>
          <w:szCs w:val="26"/>
          <w:lang w:val="en-US" w:eastAsia="en-US"/>
        </w:rPr>
        <w:t xml:space="preserve">DG and LM called     </w:t>
      </w:r>
    </w:p>
    <w:p w14:paraId="35EFB320" w14:textId="77777777" w:rsidR="00965492" w:rsidRDefault="0047471E" w:rsidP="008756CF">
      <w:pPr>
        <w:ind w:left="202"/>
        <w:divId w:val="1477645669"/>
        <w:rPr>
          <w:rFonts w:ascii="Cambria" w:eastAsia="Cambria" w:hAnsi="Cambria" w:cs="Cambria"/>
          <w:noProof/>
          <w:color w:val="000000"/>
          <w:spacing w:val="-1"/>
          <w:sz w:val="26"/>
          <w:szCs w:val="26"/>
          <w:lang w:val="en-US" w:eastAsia="en-US"/>
        </w:rPr>
      </w:pPr>
      <w:r>
        <w:rPr>
          <w:rFonts w:ascii="Cambria" w:eastAsia="Cambria" w:hAnsi="Cambria" w:cs="Cambria"/>
          <w:noProof/>
          <w:color w:val="000000"/>
          <w:spacing w:val="-1"/>
          <w:sz w:val="26"/>
          <w:szCs w:val="26"/>
          <w:lang w:val="en-US" w:eastAsia="en-US"/>
        </w:rPr>
        <w:t xml:space="preserve">                       back to rejoin meeting.</w:t>
      </w:r>
    </w:p>
    <w:p w14:paraId="47B7B262" w14:textId="77777777" w:rsidR="00D9477D" w:rsidRDefault="00D9477D" w:rsidP="008756CF">
      <w:pPr>
        <w:ind w:left="202"/>
        <w:divId w:val="1477645669"/>
        <w:rPr>
          <w:rFonts w:eastAsia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                     </w:t>
      </w:r>
      <w:r w:rsidR="00F52205" w:rsidRPr="00965492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The management discussion was around how to distribute the £500 the PC gave to vulnerable </w:t>
      </w:r>
      <w:r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      </w:t>
      </w:r>
    </w:p>
    <w:p w14:paraId="6D4338AF" w14:textId="77777777" w:rsidR="00D9477D" w:rsidRDefault="00D9477D" w:rsidP="008756CF">
      <w:pPr>
        <w:ind w:left="202"/>
        <w:divId w:val="1477645669"/>
        <w:rPr>
          <w:rFonts w:eastAsia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                     </w:t>
      </w:r>
      <w:r w:rsidR="00F52205" w:rsidRPr="00965492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and hardship families in the Parish. It was presented that the Hour Community based in </w:t>
      </w:r>
      <w:r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  </w:t>
      </w:r>
    </w:p>
    <w:p w14:paraId="46E27EAB" w14:textId="77777777" w:rsidR="001C45EA" w:rsidRDefault="00D9477D" w:rsidP="008756CF">
      <w:pPr>
        <w:ind w:left="202"/>
        <w:divId w:val="1477645669"/>
        <w:rPr>
          <w:rFonts w:eastAsia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                     </w:t>
      </w:r>
      <w:r w:rsidR="00F52205" w:rsidRPr="00965492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Framingham had been in discussion wit</w:t>
      </w:r>
      <w:r w:rsidR="00177705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h the </w:t>
      </w:r>
      <w:r w:rsidR="001C45EA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chairman</w:t>
      </w:r>
      <w:r w:rsidR="00F52205" w:rsidRPr="00965492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and had agreed to distribute monies </w:t>
      </w:r>
      <w:r w:rsidR="001C45EA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  </w:t>
      </w:r>
    </w:p>
    <w:p w14:paraId="7A2251F1" w14:textId="77777777" w:rsidR="006E56DB" w:rsidRDefault="001C45EA" w:rsidP="001C45EA">
      <w:pPr>
        <w:ind w:left="202"/>
        <w:divId w:val="1477645669"/>
        <w:rPr>
          <w:rFonts w:eastAsia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                     </w:t>
      </w:r>
      <w:r w:rsidR="00F52205" w:rsidRPr="00965492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required, when identified people/families were passed on to them by the PC. This is a process </w:t>
      </w:r>
    </w:p>
    <w:p w14:paraId="11AE7301" w14:textId="77777777" w:rsidR="006E56DB" w:rsidRDefault="006E56DB" w:rsidP="006E56DB">
      <w:pPr>
        <w:ind w:left="202"/>
        <w:divId w:val="1477645669"/>
        <w:rPr>
          <w:rFonts w:eastAsia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                     </w:t>
      </w:r>
      <w:r w:rsidR="00F52205" w:rsidRPr="00965492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the Hour Community understand and currently carry out for other organisations. The Charity </w:t>
      </w:r>
      <w:r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 </w:t>
      </w:r>
    </w:p>
    <w:p w14:paraId="6C7EA8EE" w14:textId="77777777" w:rsidR="00284EEA" w:rsidRDefault="006E56DB" w:rsidP="001136B1">
      <w:pPr>
        <w:ind w:left="202"/>
        <w:divId w:val="1477645669"/>
        <w:rPr>
          <w:rFonts w:eastAsia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                     </w:t>
      </w:r>
      <w:r w:rsidR="00F52205" w:rsidRPr="00965492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are very well</w:t>
      </w:r>
      <w:r w:rsidR="005C397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F52205" w:rsidRPr="00965492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structured and organised with a Chairman and trustees to oversee it. The PC </w:t>
      </w:r>
      <w:r w:rsidR="00284EEA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  </w:t>
      </w:r>
    </w:p>
    <w:p w14:paraId="52239BCF" w14:textId="77777777" w:rsidR="00284EEA" w:rsidRDefault="00284EEA" w:rsidP="001136B1">
      <w:pPr>
        <w:ind w:left="202"/>
        <w:divId w:val="1477645669"/>
        <w:rPr>
          <w:rFonts w:eastAsia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                     </w:t>
      </w:r>
      <w:r w:rsidR="00F52205" w:rsidRPr="00965492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voted unanimously to go with them and the PC Chairman will meet with them in the New Year </w:t>
      </w:r>
      <w:r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  </w:t>
      </w:r>
    </w:p>
    <w:p w14:paraId="3B1D3D06" w14:textId="77777777" w:rsidR="00F52205" w:rsidRPr="001136B1" w:rsidRDefault="00284EEA" w:rsidP="001136B1">
      <w:pPr>
        <w:ind w:left="202"/>
        <w:divId w:val="1477645669"/>
        <w:rPr>
          <w:rFonts w:eastAsia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                     </w:t>
      </w:r>
      <w:r w:rsidR="00F52205" w:rsidRPr="00965492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up any details required.</w:t>
      </w:r>
    </w:p>
    <w:p w14:paraId="6BBAED70" w14:textId="77777777" w:rsidR="00B81A4E" w:rsidRPr="00B81A4E" w:rsidRDefault="00B81A4E" w:rsidP="008756CF">
      <w:pPr>
        <w:widowControl w:val="0"/>
        <w:spacing w:line="360" w:lineRule="exact"/>
        <w:ind w:left="202"/>
        <w:rPr>
          <w:rFonts w:ascii="Cambria" w:eastAsia="Cambria" w:hAnsi="Cambria" w:cs="Cambria"/>
          <w:noProof/>
          <w:color w:val="000000"/>
          <w:spacing w:val="-1"/>
          <w:sz w:val="26"/>
          <w:szCs w:val="26"/>
          <w:lang w:val="en-US" w:eastAsia="en-US"/>
        </w:rPr>
      </w:pPr>
    </w:p>
    <w:p w14:paraId="7D33CEDB" w14:textId="77777777" w:rsidR="008330E4" w:rsidRDefault="00B81A4E" w:rsidP="008330E4">
      <w:pPr>
        <w:ind w:left="202"/>
        <w:divId w:val="1014502439"/>
        <w:rPr>
          <w:rFonts w:eastAsia="Times New Roman" w:cs="Times New Roman"/>
          <w:color w:val="000000"/>
          <w:sz w:val="26"/>
          <w:szCs w:val="26"/>
          <w:shd w:val="clear" w:color="auto" w:fill="FFFFFF"/>
        </w:rPr>
      </w:pPr>
      <w:r w:rsidRPr="00B81A4E">
        <w:rPr>
          <w:rFonts w:ascii="Cambria" w:eastAsia="Cambria" w:hAnsi="Cambria" w:cs="Cambria"/>
          <w:noProof/>
          <w:color w:val="000000"/>
          <w:spacing w:val="-1"/>
          <w:sz w:val="26"/>
          <w:szCs w:val="26"/>
          <w:lang w:val="en-US" w:eastAsia="en-US"/>
        </w:rPr>
        <w:t xml:space="preserve"> </w:t>
      </w:r>
      <w:r w:rsidR="00FA772A">
        <w:rPr>
          <w:rFonts w:ascii="Cambria" w:eastAsia="Cambria" w:hAnsi="Cambria" w:cs="Cambria"/>
          <w:noProof/>
          <w:color w:val="000000"/>
          <w:spacing w:val="-1"/>
          <w:sz w:val="26"/>
          <w:szCs w:val="26"/>
          <w:lang w:val="en-US" w:eastAsia="en-US"/>
        </w:rPr>
        <w:t xml:space="preserve">                    </w:t>
      </w:r>
      <w:r w:rsidR="00EF5824">
        <w:rPr>
          <w:rFonts w:ascii="Cambria" w:eastAsia="Cambria" w:hAnsi="Cambria" w:cs="Cambria"/>
          <w:noProof/>
          <w:color w:val="000000"/>
          <w:spacing w:val="-1"/>
          <w:sz w:val="26"/>
          <w:szCs w:val="26"/>
          <w:lang w:val="en-US" w:eastAsia="en-US"/>
        </w:rPr>
        <w:t>6</w:t>
      </w:r>
      <w:r w:rsidRPr="00B81A4E">
        <w:rPr>
          <w:rFonts w:ascii="Cambria" w:eastAsia="Cambria" w:hAnsi="Cambria" w:cs="Cambria"/>
          <w:noProof/>
          <w:color w:val="000000"/>
          <w:spacing w:val="-1"/>
          <w:sz w:val="26"/>
          <w:szCs w:val="26"/>
          <w:lang w:val="en-US" w:eastAsia="en-US"/>
        </w:rPr>
        <w:t xml:space="preserve">) Any other business </w:t>
      </w:r>
      <w:r w:rsidR="00663E3F" w:rsidRPr="00663E3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Feedback on the 21/22 budget. DG as asked for the councillors to try </w:t>
      </w:r>
    </w:p>
    <w:p w14:paraId="47939A6C" w14:textId="77777777" w:rsidR="00AB0970" w:rsidRDefault="008330E4" w:rsidP="008330E4">
      <w:pPr>
        <w:ind w:left="202"/>
        <w:divId w:val="1014502439"/>
        <w:rPr>
          <w:rFonts w:eastAsia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                   </w:t>
      </w:r>
      <w:r w:rsidR="00663E3F" w:rsidRPr="00663E3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and get as much input from residents as possible so we can make sure we are doing things that </w:t>
      </w:r>
    </w:p>
    <w:p w14:paraId="04980C9C" w14:textId="77777777" w:rsidR="00AB0970" w:rsidRDefault="00AB0970" w:rsidP="008330E4">
      <w:pPr>
        <w:ind w:left="202"/>
        <w:divId w:val="1014502439"/>
        <w:rPr>
          <w:rFonts w:eastAsia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                   </w:t>
      </w:r>
      <w:r w:rsidR="00663E3F" w:rsidRPr="00663E3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the</w:t>
      </w:r>
      <w:r w:rsidR="00FA772A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663E3F" w:rsidRPr="00663E3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residents want. It was also agreed that all councillors felt the precept should have no </w:t>
      </w:r>
    </w:p>
    <w:p w14:paraId="58287B50" w14:textId="77777777" w:rsidR="00B81A4E" w:rsidRPr="00B81A4E" w:rsidRDefault="00AB0970" w:rsidP="008330E4">
      <w:pPr>
        <w:ind w:left="202"/>
        <w:divId w:val="1014502439"/>
        <w:rPr>
          <w:rFonts w:eastAsia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                   </w:t>
      </w:r>
      <w:r w:rsidR="00663E3F" w:rsidRPr="00663E3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increase for the coming year.</w:t>
      </w:r>
    </w:p>
    <w:p w14:paraId="240F8036" w14:textId="77777777" w:rsidR="00B81A4E" w:rsidRPr="00B81A4E" w:rsidRDefault="00B81A4E" w:rsidP="008756CF">
      <w:pPr>
        <w:widowControl w:val="0"/>
        <w:spacing w:line="260" w:lineRule="exact"/>
        <w:ind w:left="202"/>
        <w:rPr>
          <w:rFonts w:ascii="Cambria" w:eastAsia="Cambria" w:hAnsi="Cambria" w:cs="Cambria"/>
          <w:noProof/>
          <w:color w:val="000000"/>
          <w:spacing w:val="-1"/>
          <w:sz w:val="26"/>
          <w:szCs w:val="26"/>
          <w:lang w:val="en-US" w:eastAsia="en-US"/>
        </w:rPr>
      </w:pPr>
    </w:p>
    <w:p w14:paraId="01B64A6C" w14:textId="77777777" w:rsidR="00B81A4E" w:rsidRPr="00B81A4E" w:rsidRDefault="00B81A4E" w:rsidP="008756CF">
      <w:pPr>
        <w:widowControl w:val="0"/>
        <w:spacing w:line="360" w:lineRule="exact"/>
        <w:ind w:left="1440"/>
        <w:rPr>
          <w:rFonts w:ascii="Cambria" w:eastAsia="Cambria" w:hAnsi="Cambria" w:cs="Cambria"/>
          <w:noProof/>
          <w:color w:val="000000"/>
          <w:spacing w:val="-1"/>
          <w:sz w:val="26"/>
          <w:szCs w:val="26"/>
          <w:lang w:val="en-US" w:eastAsia="en-US"/>
        </w:rPr>
      </w:pPr>
    </w:p>
    <w:p w14:paraId="4951CA8E" w14:textId="77777777" w:rsidR="00B81A4E" w:rsidRPr="00B81A4E" w:rsidRDefault="00B81A4E" w:rsidP="008756CF">
      <w:pPr>
        <w:widowControl w:val="0"/>
        <w:spacing w:line="260" w:lineRule="exact"/>
        <w:ind w:left="1440"/>
        <w:rPr>
          <w:rFonts w:ascii="Cambria" w:eastAsia="Cambria" w:hAnsi="Cambria" w:cs="Cambria"/>
          <w:noProof/>
          <w:color w:val="000000"/>
          <w:spacing w:val="-1"/>
          <w:sz w:val="26"/>
          <w:szCs w:val="26"/>
          <w:lang w:val="en-US" w:eastAsia="en-US"/>
        </w:rPr>
      </w:pPr>
    </w:p>
    <w:p w14:paraId="61D481B4" w14:textId="77777777" w:rsidR="00A456E9" w:rsidRDefault="00A456E9" w:rsidP="008756CF">
      <w:pPr>
        <w:widowControl w:val="0"/>
        <w:spacing w:line="260" w:lineRule="exact"/>
        <w:ind w:left="202"/>
        <w:rPr>
          <w:rFonts w:ascii="Cambria" w:eastAsia="Cambria" w:hAnsi="Cambria" w:cs="Cambria"/>
          <w:noProof/>
          <w:color w:val="000000"/>
          <w:spacing w:val="1"/>
          <w:sz w:val="26"/>
          <w:szCs w:val="26"/>
          <w:lang w:val="en-US" w:eastAsia="en-US"/>
        </w:rPr>
      </w:pPr>
      <w:r>
        <w:rPr>
          <w:rFonts w:ascii="Cambria" w:eastAsia="Cambria" w:hAnsi="Cambria" w:cs="Cambria"/>
          <w:noProof/>
          <w:color w:val="000000"/>
          <w:spacing w:val="1"/>
          <w:sz w:val="26"/>
          <w:szCs w:val="26"/>
          <w:lang w:val="en-US" w:eastAsia="en-US"/>
        </w:rPr>
        <w:t xml:space="preserve">                   </w:t>
      </w:r>
    </w:p>
    <w:p w14:paraId="3080B840" w14:textId="77777777" w:rsidR="00A456E9" w:rsidRDefault="00A456E9" w:rsidP="008756CF">
      <w:pPr>
        <w:widowControl w:val="0"/>
        <w:spacing w:line="260" w:lineRule="exact"/>
        <w:ind w:left="202"/>
        <w:rPr>
          <w:rFonts w:ascii="Cambria" w:eastAsia="Cambria" w:hAnsi="Cambria" w:cs="Cambria"/>
          <w:noProof/>
          <w:color w:val="000000"/>
          <w:spacing w:val="1"/>
          <w:sz w:val="26"/>
          <w:szCs w:val="26"/>
          <w:lang w:val="en-US" w:eastAsia="en-US"/>
        </w:rPr>
      </w:pPr>
      <w:r>
        <w:rPr>
          <w:rFonts w:ascii="Cambria" w:eastAsia="Cambria" w:hAnsi="Cambria" w:cs="Cambria"/>
          <w:noProof/>
          <w:color w:val="000000"/>
          <w:spacing w:val="1"/>
          <w:sz w:val="26"/>
          <w:szCs w:val="26"/>
          <w:lang w:val="en-US" w:eastAsia="en-US"/>
        </w:rPr>
        <w:t xml:space="preserve">                   David Grose</w:t>
      </w:r>
    </w:p>
    <w:p w14:paraId="55292B44" w14:textId="77777777" w:rsidR="00A456E9" w:rsidRPr="00B81A4E" w:rsidRDefault="00A456E9" w:rsidP="008756CF">
      <w:pPr>
        <w:widowControl w:val="0"/>
        <w:spacing w:line="260" w:lineRule="exact"/>
        <w:ind w:left="202"/>
        <w:rPr>
          <w:rFonts w:ascii="Cambria" w:eastAsia="Cambria" w:hAnsi="Cambria" w:cs="Cambria"/>
          <w:noProof/>
          <w:color w:val="000000"/>
          <w:spacing w:val="-1"/>
          <w:sz w:val="26"/>
          <w:szCs w:val="26"/>
          <w:lang w:val="en-US" w:eastAsia="en-US"/>
        </w:rPr>
      </w:pPr>
      <w:r>
        <w:rPr>
          <w:rFonts w:ascii="Cambria" w:eastAsia="Cambria" w:hAnsi="Cambria" w:cs="Cambria"/>
          <w:noProof/>
          <w:color w:val="000000"/>
          <w:spacing w:val="1"/>
          <w:sz w:val="26"/>
          <w:szCs w:val="26"/>
          <w:lang w:val="en-US" w:eastAsia="en-US"/>
        </w:rPr>
        <w:t xml:space="preserve">                   Chairman </w:t>
      </w:r>
    </w:p>
    <w:p w14:paraId="276DBC80" w14:textId="77777777" w:rsidR="00B81A4E" w:rsidRDefault="00B81A4E"/>
    <w:sectPr w:rsidR="00B81A4E">
      <w:type w:val="continuous"/>
      <w:pgSz w:w="11906" w:h="16838"/>
      <w:pgMar w:top="1440" w:right="202" w:bottom="1440" w:left="20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A4E"/>
    <w:rsid w:val="00022A46"/>
    <w:rsid w:val="00061E35"/>
    <w:rsid w:val="00077C66"/>
    <w:rsid w:val="000D3011"/>
    <w:rsid w:val="001136B1"/>
    <w:rsid w:val="00177705"/>
    <w:rsid w:val="00191CB2"/>
    <w:rsid w:val="001B2972"/>
    <w:rsid w:val="001B770C"/>
    <w:rsid w:val="001C331B"/>
    <w:rsid w:val="001C45EA"/>
    <w:rsid w:val="00284EEA"/>
    <w:rsid w:val="002D66BF"/>
    <w:rsid w:val="00325E25"/>
    <w:rsid w:val="00374546"/>
    <w:rsid w:val="003E4C62"/>
    <w:rsid w:val="004133A0"/>
    <w:rsid w:val="00435713"/>
    <w:rsid w:val="0047471E"/>
    <w:rsid w:val="004B3F53"/>
    <w:rsid w:val="00500845"/>
    <w:rsid w:val="0053537D"/>
    <w:rsid w:val="005A3578"/>
    <w:rsid w:val="005C397F"/>
    <w:rsid w:val="005D2FED"/>
    <w:rsid w:val="005F0602"/>
    <w:rsid w:val="00657D72"/>
    <w:rsid w:val="00663E3F"/>
    <w:rsid w:val="006B5C90"/>
    <w:rsid w:val="006E56DB"/>
    <w:rsid w:val="0071122E"/>
    <w:rsid w:val="00711D49"/>
    <w:rsid w:val="0074101A"/>
    <w:rsid w:val="00781253"/>
    <w:rsid w:val="008330E4"/>
    <w:rsid w:val="00857174"/>
    <w:rsid w:val="008756CF"/>
    <w:rsid w:val="008805E6"/>
    <w:rsid w:val="008C1181"/>
    <w:rsid w:val="00942DF5"/>
    <w:rsid w:val="00965492"/>
    <w:rsid w:val="00A456E9"/>
    <w:rsid w:val="00AB0970"/>
    <w:rsid w:val="00AF03EC"/>
    <w:rsid w:val="00B01CD6"/>
    <w:rsid w:val="00B81A4E"/>
    <w:rsid w:val="00C443D4"/>
    <w:rsid w:val="00C72087"/>
    <w:rsid w:val="00C929B0"/>
    <w:rsid w:val="00C93BA9"/>
    <w:rsid w:val="00D417AB"/>
    <w:rsid w:val="00D9477D"/>
    <w:rsid w:val="00E63E96"/>
    <w:rsid w:val="00E7399C"/>
    <w:rsid w:val="00EF5824"/>
    <w:rsid w:val="00F52205"/>
    <w:rsid w:val="00F57C0E"/>
    <w:rsid w:val="00F94FBB"/>
    <w:rsid w:val="00FA6122"/>
    <w:rsid w:val="00FA772A"/>
    <w:rsid w:val="00FE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C2669D"/>
  <w15:chartTrackingRefBased/>
  <w15:docId w15:val="{A6E8AF40-051F-1540-AF84-55D6D9AF7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 Soham Parish Council</dc:creator>
  <cp:keywords/>
  <dc:description/>
  <cp:lastModifiedBy>Earl Soham Parish Council</cp:lastModifiedBy>
  <cp:revision>2</cp:revision>
  <cp:lastPrinted>2021-01-06T20:51:00Z</cp:lastPrinted>
  <dcterms:created xsi:type="dcterms:W3CDTF">2021-06-07T22:57:00Z</dcterms:created>
  <dcterms:modified xsi:type="dcterms:W3CDTF">2021-06-07T22:57:00Z</dcterms:modified>
</cp:coreProperties>
</file>